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E3" w:rsidRPr="00E10879" w:rsidRDefault="007376E3" w:rsidP="00D631EF">
      <w:pPr>
        <w:jc w:val="center"/>
        <w:rPr>
          <w:rFonts w:ascii="Garamond" w:hAnsi="Garamond"/>
          <w:b/>
          <w:sz w:val="28"/>
          <w:szCs w:val="28"/>
          <w:lang w:val="en-GB"/>
        </w:rPr>
      </w:pPr>
    </w:p>
    <w:p w:rsidR="0076062B" w:rsidRPr="00E10879" w:rsidRDefault="007376E3" w:rsidP="00D631EF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E10879">
        <w:rPr>
          <w:rFonts w:ascii="Garamond" w:hAnsi="Garamond"/>
          <w:b/>
          <w:sz w:val="28"/>
          <w:szCs w:val="28"/>
          <w:lang w:val="en-GB"/>
        </w:rPr>
        <w:t xml:space="preserve">1. </w:t>
      </w:r>
      <w:r w:rsidR="00B16745" w:rsidRPr="00E10879">
        <w:rPr>
          <w:rFonts w:ascii="Garamond" w:hAnsi="Garamond"/>
          <w:b/>
          <w:sz w:val="28"/>
          <w:szCs w:val="28"/>
          <w:lang w:val="en-GB"/>
        </w:rPr>
        <w:t xml:space="preserve">SUPPLEMENT </w:t>
      </w:r>
      <w:r w:rsidR="00FA57B2" w:rsidRPr="00E10879">
        <w:rPr>
          <w:rFonts w:ascii="Garamond" w:hAnsi="Garamond"/>
          <w:b/>
          <w:sz w:val="28"/>
          <w:szCs w:val="28"/>
          <w:lang w:val="en-GB"/>
        </w:rPr>
        <w:t>FOR THE</w:t>
      </w:r>
    </w:p>
    <w:p w:rsidR="0076062B" w:rsidRPr="00E10879" w:rsidRDefault="00B16745" w:rsidP="00D631EF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E10879">
        <w:rPr>
          <w:rFonts w:ascii="Garamond" w:hAnsi="Garamond"/>
          <w:b/>
          <w:sz w:val="28"/>
          <w:szCs w:val="28"/>
          <w:lang w:val="en-GB"/>
        </w:rPr>
        <w:t xml:space="preserve">REQUEST SUBMITTED TO THE ACADEMIC COMMITTEE </w:t>
      </w:r>
    </w:p>
    <w:p w:rsidR="007376E3" w:rsidRPr="00E10879" w:rsidRDefault="007376E3" w:rsidP="00D631EF">
      <w:pPr>
        <w:jc w:val="center"/>
        <w:rPr>
          <w:rFonts w:ascii="Garamond" w:hAnsi="Garamond"/>
          <w:b/>
          <w:lang w:val="en-GB"/>
        </w:rPr>
      </w:pPr>
    </w:p>
    <w:p w:rsidR="00B16745" w:rsidRPr="00E10879" w:rsidRDefault="00B16745" w:rsidP="00B16745">
      <w:pPr>
        <w:jc w:val="center"/>
        <w:rPr>
          <w:rFonts w:ascii="Garamond" w:hAnsi="Garamond"/>
          <w:b/>
          <w:lang w:val="en-GB"/>
        </w:rPr>
      </w:pPr>
      <w:r w:rsidRPr="00E10879">
        <w:rPr>
          <w:rFonts w:ascii="Garamond" w:hAnsi="Garamond"/>
          <w:b/>
          <w:lang w:val="en-GB"/>
        </w:rPr>
        <w:t>Student’s data: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B16745" w:rsidRPr="00E10879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16745" w:rsidRPr="00E10879" w:rsidRDefault="00B16745" w:rsidP="008D7427">
            <w:pPr>
              <w:jc w:val="left"/>
              <w:rPr>
                <w:rFonts w:ascii="Garamond" w:hAnsi="Garamond"/>
                <w:lang w:val="en-GB"/>
              </w:rPr>
            </w:pPr>
            <w:r w:rsidRPr="00E10879">
              <w:rPr>
                <w:rFonts w:ascii="Garamond" w:hAnsi="Garamond"/>
                <w:lang w:val="en-GB"/>
              </w:rPr>
              <w:t>Name: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B16745" w:rsidRPr="00E10879" w:rsidRDefault="00B16745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B16745" w:rsidRPr="00E10879" w:rsidRDefault="00B16745" w:rsidP="008D7427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r w:rsidRPr="00E10879">
              <w:rPr>
                <w:rFonts w:ascii="Garamond" w:hAnsi="Garamond"/>
                <w:lang w:val="en-GB"/>
              </w:rPr>
              <w:t>Neptun</w:t>
            </w:r>
            <w:proofErr w:type="spellEnd"/>
            <w:r w:rsidRPr="00E10879">
              <w:rPr>
                <w:rFonts w:ascii="Garamond" w:hAnsi="Garamond"/>
                <w:lang w:val="en-GB"/>
              </w:rPr>
              <w:t>-code: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B16745" w:rsidRPr="00E10879" w:rsidRDefault="00B16745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B16745" w:rsidRPr="00E10879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16745" w:rsidRPr="00E10879" w:rsidRDefault="00B16745" w:rsidP="008D7427">
            <w:pPr>
              <w:jc w:val="left"/>
              <w:rPr>
                <w:rFonts w:ascii="Garamond" w:hAnsi="Garamond"/>
                <w:lang w:val="en-GB"/>
              </w:rPr>
            </w:pPr>
            <w:r w:rsidRPr="00E10879">
              <w:rPr>
                <w:rFonts w:ascii="Garamond" w:hAnsi="Garamond"/>
                <w:lang w:val="en-GB"/>
              </w:rPr>
              <w:t>Programme: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B16745" w:rsidRPr="00E10879" w:rsidRDefault="00B16745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B16745" w:rsidRPr="00E10879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16745" w:rsidRPr="00E10879" w:rsidRDefault="00B16745" w:rsidP="008D7427">
            <w:pPr>
              <w:jc w:val="left"/>
              <w:rPr>
                <w:rFonts w:ascii="Garamond" w:hAnsi="Garamond"/>
                <w:lang w:val="en-GB"/>
              </w:rPr>
            </w:pPr>
            <w:r w:rsidRPr="00E10879">
              <w:rPr>
                <w:rFonts w:ascii="Garamond" w:hAnsi="Garamond"/>
                <w:lang w:val="en-GB"/>
              </w:rPr>
              <w:t>Level*: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B16745" w:rsidRPr="00E10879" w:rsidRDefault="00B16745" w:rsidP="000856D0">
            <w:pPr>
              <w:jc w:val="left"/>
              <w:rPr>
                <w:rFonts w:ascii="Garamond" w:hAnsi="Garamond"/>
                <w:lang w:val="en-GB"/>
              </w:rPr>
            </w:pPr>
            <w:r w:rsidRPr="00E10879">
              <w:rPr>
                <w:rFonts w:ascii="Garamond" w:hAnsi="Garamond"/>
                <w:lang w:val="en-GB"/>
              </w:rPr>
              <w:t>bachelor / master / do</w:t>
            </w:r>
            <w:r w:rsidR="000856D0" w:rsidRPr="00E10879">
              <w:rPr>
                <w:rFonts w:ascii="Garamond" w:hAnsi="Garamond"/>
                <w:lang w:val="en-GB"/>
              </w:rPr>
              <w:t>c</w:t>
            </w:r>
            <w:r w:rsidRPr="00E10879">
              <w:rPr>
                <w:rFonts w:ascii="Garamond" w:hAnsi="Garamond"/>
                <w:lang w:val="en-GB"/>
              </w:rPr>
              <w:t>toral</w:t>
            </w:r>
          </w:p>
        </w:tc>
      </w:tr>
      <w:tr w:rsidR="00B16745" w:rsidRPr="00E10879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16745" w:rsidRPr="00E10879" w:rsidRDefault="00B16745" w:rsidP="008D7427">
            <w:pPr>
              <w:rPr>
                <w:rFonts w:ascii="Garamond" w:hAnsi="Garamond"/>
                <w:lang w:val="en-GB"/>
              </w:rPr>
            </w:pPr>
            <w:r w:rsidRPr="00E10879">
              <w:rPr>
                <w:rFonts w:ascii="Garamond" w:hAnsi="Garamond"/>
                <w:lang w:val="en-GB"/>
              </w:rPr>
              <w:t>Semester:</w:t>
            </w:r>
          </w:p>
        </w:tc>
        <w:tc>
          <w:tcPr>
            <w:tcW w:w="8110" w:type="dxa"/>
            <w:gridSpan w:val="3"/>
            <w:vAlign w:val="bottom"/>
          </w:tcPr>
          <w:p w:rsidR="00B16745" w:rsidRPr="00E10879" w:rsidRDefault="00B16745" w:rsidP="008D7427">
            <w:pPr>
              <w:rPr>
                <w:rFonts w:ascii="Garamond" w:hAnsi="Garamond"/>
                <w:lang w:val="en-GB"/>
              </w:rPr>
            </w:pPr>
            <w:r w:rsidRPr="00E10879">
              <w:rPr>
                <w:rFonts w:ascii="Garamond" w:hAnsi="Garamond"/>
                <w:lang w:val="en-GB"/>
              </w:rPr>
              <w:t>20___/20___/__</w:t>
            </w:r>
          </w:p>
        </w:tc>
      </w:tr>
    </w:tbl>
    <w:p w:rsidR="00B16745" w:rsidRPr="00E10879" w:rsidRDefault="00B16745" w:rsidP="006A5FFA">
      <w:pPr>
        <w:rPr>
          <w:rFonts w:ascii="Garamond" w:hAnsi="Garamond"/>
          <w:lang w:val="en-GB"/>
        </w:rPr>
      </w:pPr>
    </w:p>
    <w:p w:rsidR="00B16745" w:rsidRPr="00E10879" w:rsidRDefault="00B16745" w:rsidP="006A5FFA">
      <w:pPr>
        <w:rPr>
          <w:rFonts w:ascii="Garamond" w:hAnsi="Garamond"/>
          <w:lang w:val="en-GB"/>
        </w:rPr>
      </w:pPr>
    </w:p>
    <w:p w:rsidR="00CE7DF5" w:rsidRPr="00E10879" w:rsidRDefault="00B16745" w:rsidP="00CE7DF5">
      <w:pPr>
        <w:tabs>
          <w:tab w:val="right" w:leader="dot" w:pos="9498"/>
        </w:tabs>
        <w:spacing w:line="360" w:lineRule="auto"/>
        <w:rPr>
          <w:rFonts w:ascii="Garamond" w:hAnsi="Garamond"/>
          <w:b/>
          <w:lang w:val="en-GB"/>
        </w:rPr>
      </w:pPr>
      <w:r w:rsidRPr="00E10879">
        <w:rPr>
          <w:rFonts w:ascii="Garamond" w:hAnsi="Garamond"/>
          <w:b/>
          <w:lang w:val="en-GB"/>
        </w:rPr>
        <w:t>Topic of the request</w:t>
      </w:r>
      <w:r w:rsidR="00CE7DF5" w:rsidRPr="00E10879">
        <w:rPr>
          <w:rFonts w:ascii="Garamond" w:hAnsi="Garamond"/>
          <w:b/>
          <w:lang w:val="en-GB"/>
        </w:rPr>
        <w:t>:</w:t>
      </w:r>
      <w:r w:rsidR="00CE7DF5" w:rsidRPr="00E10879">
        <w:rPr>
          <w:rFonts w:ascii="Garamond" w:hAnsi="Garamond"/>
          <w:lang w:val="en-GB"/>
        </w:rPr>
        <w:t xml:space="preserve"> </w:t>
      </w:r>
      <w:r w:rsidRPr="00E10879">
        <w:rPr>
          <w:rFonts w:ascii="Garamond" w:hAnsi="Garamond"/>
          <w:b/>
          <w:lang w:val="en-GB"/>
        </w:rPr>
        <w:t>late submission of the Thesis</w:t>
      </w:r>
    </w:p>
    <w:p w:rsidR="007376E3" w:rsidRPr="00E10879" w:rsidRDefault="007376E3" w:rsidP="006A5FFA">
      <w:pPr>
        <w:rPr>
          <w:rFonts w:ascii="Garamond" w:hAnsi="Garamond"/>
          <w:lang w:val="en-GB"/>
        </w:rPr>
      </w:pPr>
    </w:p>
    <w:p w:rsidR="00D75448" w:rsidRPr="00E10879" w:rsidRDefault="00B16745" w:rsidP="00C375B3">
      <w:pPr>
        <w:tabs>
          <w:tab w:val="right" w:leader="dot" w:pos="9638"/>
        </w:tabs>
        <w:spacing w:line="360" w:lineRule="auto"/>
        <w:rPr>
          <w:rFonts w:ascii="Garamond" w:hAnsi="Garamond"/>
          <w:b/>
          <w:lang w:val="en-GB"/>
        </w:rPr>
      </w:pPr>
      <w:r w:rsidRPr="00E10879">
        <w:rPr>
          <w:rFonts w:ascii="Garamond" w:hAnsi="Garamond"/>
          <w:b/>
          <w:lang w:val="en-GB"/>
        </w:rPr>
        <w:t>The modified deadline asked</w:t>
      </w:r>
      <w:r w:rsidR="007376E3" w:rsidRPr="00E10879">
        <w:rPr>
          <w:rFonts w:ascii="Garamond" w:hAnsi="Garamond"/>
          <w:b/>
          <w:lang w:val="en-GB"/>
        </w:rPr>
        <w:t xml:space="preserve">: </w:t>
      </w:r>
      <w:r w:rsidR="00D75448" w:rsidRPr="00E10879">
        <w:rPr>
          <w:rFonts w:ascii="Garamond" w:hAnsi="Garamond"/>
          <w:lang w:val="en-GB"/>
        </w:rPr>
        <w:tab/>
      </w: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7376E3" w:rsidRPr="00E10879" w:rsidRDefault="00B16745" w:rsidP="007376E3">
      <w:pPr>
        <w:tabs>
          <w:tab w:val="right" w:leader="dot" w:pos="4253"/>
        </w:tabs>
        <w:jc w:val="center"/>
        <w:rPr>
          <w:rFonts w:ascii="Garamond" w:hAnsi="Garamond"/>
          <w:b/>
          <w:lang w:val="en-GB"/>
        </w:rPr>
      </w:pPr>
      <w:r w:rsidRPr="00E10879">
        <w:rPr>
          <w:rFonts w:ascii="Garamond" w:hAnsi="Garamond"/>
          <w:b/>
          <w:lang w:val="en-GB"/>
        </w:rPr>
        <w:t>Statement of the supervisor</w:t>
      </w: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125179" w:rsidRPr="00E10879" w:rsidRDefault="00125179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F96CCC" w:rsidRPr="00E10879" w:rsidRDefault="00FD0ADC" w:rsidP="00F96CCC">
      <w:pPr>
        <w:tabs>
          <w:tab w:val="right" w:leader="dot" w:pos="9638"/>
        </w:tabs>
        <w:spacing w:line="360" w:lineRule="auto"/>
        <w:rPr>
          <w:rFonts w:ascii="Garamond" w:hAnsi="Garamond"/>
          <w:lang w:val="en-GB"/>
        </w:rPr>
      </w:pPr>
      <w:r w:rsidRPr="00E10879">
        <w:rPr>
          <w:rFonts w:ascii="Garamond" w:hAnsi="Garamond"/>
          <w:lang w:val="en-GB"/>
        </w:rPr>
        <w:t>Name of the supervisor</w:t>
      </w:r>
      <w:r w:rsidR="00F96CCC" w:rsidRPr="00E10879">
        <w:rPr>
          <w:rFonts w:ascii="Garamond" w:hAnsi="Garamond"/>
          <w:lang w:val="en-GB"/>
        </w:rPr>
        <w:t xml:space="preserve">: </w:t>
      </w:r>
      <w:r w:rsidR="00F96CCC" w:rsidRPr="00E10879">
        <w:rPr>
          <w:rFonts w:ascii="Garamond" w:hAnsi="Garamond"/>
          <w:lang w:val="en-GB"/>
        </w:rPr>
        <w:tab/>
      </w:r>
    </w:p>
    <w:p w:rsidR="00F96CCC" w:rsidRPr="00E10879" w:rsidRDefault="00F96CCC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FD0ADC" w:rsidRPr="00E10879" w:rsidRDefault="00FD0ADC" w:rsidP="00CE7DF5">
      <w:pPr>
        <w:tabs>
          <w:tab w:val="right" w:leader="dot" w:pos="4253"/>
        </w:tabs>
        <w:jc w:val="both"/>
        <w:rPr>
          <w:rFonts w:ascii="Garamond" w:hAnsi="Garamond"/>
          <w:lang w:val="en-GB"/>
        </w:rPr>
      </w:pPr>
      <w:r w:rsidRPr="00E10879">
        <w:rPr>
          <w:rFonts w:ascii="Garamond" w:hAnsi="Garamond"/>
          <w:lang w:val="en-GB"/>
        </w:rPr>
        <w:t xml:space="preserve">As the supervisor, </w:t>
      </w:r>
      <w:r w:rsidR="00B338D5" w:rsidRPr="00E10879">
        <w:rPr>
          <w:rFonts w:ascii="Garamond" w:hAnsi="Garamond"/>
          <w:lang w:val="en-GB"/>
        </w:rPr>
        <w:t xml:space="preserve">I hereby state that I agree </w:t>
      </w:r>
      <w:r w:rsidR="00303619" w:rsidRPr="00E10879">
        <w:rPr>
          <w:rFonts w:ascii="Garamond" w:hAnsi="Garamond"/>
          <w:lang w:val="en-GB"/>
        </w:rPr>
        <w:t xml:space="preserve">that the student could submit his/her </w:t>
      </w:r>
      <w:r w:rsidR="00303619" w:rsidRPr="00012A58">
        <w:rPr>
          <w:rFonts w:ascii="Garamond" w:hAnsi="Garamond"/>
          <w:lang w:val="en-GB"/>
        </w:rPr>
        <w:t>Thesis</w:t>
      </w:r>
      <w:r w:rsidR="00303619" w:rsidRPr="00E10879">
        <w:rPr>
          <w:rFonts w:ascii="Garamond" w:hAnsi="Garamond"/>
          <w:lang w:val="en-GB"/>
        </w:rPr>
        <w:t xml:space="preserve"> until the above mentioned date. I also assume that despite the modified deadline, the </w:t>
      </w:r>
      <w:r w:rsidR="00511F76" w:rsidRPr="00E10879">
        <w:rPr>
          <w:rFonts w:ascii="Garamond" w:hAnsi="Garamond"/>
          <w:lang w:val="en-GB"/>
        </w:rPr>
        <w:t>evaluation</w:t>
      </w:r>
      <w:r w:rsidR="00303619" w:rsidRPr="00E10879">
        <w:rPr>
          <w:rFonts w:ascii="Garamond" w:hAnsi="Garamond"/>
          <w:lang w:val="en-GB"/>
        </w:rPr>
        <w:t xml:space="preserve"> is going to be ready and sent to the student and the head of the final examination board at least two weeks before the final examination </w:t>
      </w:r>
      <w:r w:rsidR="00FB1F48">
        <w:rPr>
          <w:rFonts w:ascii="Garamond" w:hAnsi="Garamond"/>
          <w:lang w:val="en-GB"/>
        </w:rPr>
        <w:t>due to the deadline</w:t>
      </w:r>
      <w:bookmarkStart w:id="0" w:name="_GoBack"/>
      <w:bookmarkEnd w:id="0"/>
      <w:r w:rsidR="00303619" w:rsidRPr="00E10879">
        <w:rPr>
          <w:rFonts w:ascii="Garamond" w:hAnsi="Garamond"/>
          <w:lang w:val="en-GB"/>
        </w:rPr>
        <w:t xml:space="preserve"> defined in the Academic Regulation for Students of ELTE (414.§ (5)).</w:t>
      </w:r>
    </w:p>
    <w:p w:rsidR="00FD0ADC" w:rsidRPr="00E10879" w:rsidRDefault="00FD0ADC" w:rsidP="00CE7DF5">
      <w:pPr>
        <w:tabs>
          <w:tab w:val="right" w:leader="dot" w:pos="4253"/>
        </w:tabs>
        <w:jc w:val="both"/>
        <w:rPr>
          <w:rFonts w:ascii="Garamond" w:hAnsi="Garamond"/>
          <w:lang w:val="en-GB"/>
        </w:rPr>
      </w:pP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D75448" w:rsidRPr="00E10879" w:rsidRDefault="00B338D5" w:rsidP="00EC52E8">
      <w:pPr>
        <w:tabs>
          <w:tab w:val="right" w:leader="dot" w:pos="4253"/>
        </w:tabs>
        <w:rPr>
          <w:rFonts w:ascii="Garamond" w:hAnsi="Garamond"/>
          <w:lang w:val="en-GB"/>
        </w:rPr>
      </w:pPr>
      <w:r w:rsidRPr="00E10879">
        <w:rPr>
          <w:rFonts w:ascii="Garamond" w:hAnsi="Garamond"/>
          <w:lang w:val="en-GB"/>
        </w:rPr>
        <w:t>Date</w:t>
      </w:r>
      <w:r w:rsidR="00D75448" w:rsidRPr="00E10879">
        <w:rPr>
          <w:rFonts w:ascii="Garamond" w:hAnsi="Garamond"/>
          <w:lang w:val="en-GB"/>
        </w:rPr>
        <w:t xml:space="preserve">: </w:t>
      </w:r>
      <w:r w:rsidR="00EC52E8" w:rsidRPr="00E10879">
        <w:rPr>
          <w:rFonts w:ascii="Garamond" w:hAnsi="Garamond"/>
          <w:lang w:val="en-GB"/>
        </w:rPr>
        <w:tab/>
      </w: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7376E3" w:rsidRPr="00E10879" w:rsidRDefault="007376E3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80291C" w:rsidRPr="00E10879" w:rsidRDefault="0080291C" w:rsidP="0080291C">
      <w:pPr>
        <w:tabs>
          <w:tab w:val="right" w:leader="dot" w:pos="8789"/>
        </w:tabs>
        <w:ind w:left="5103"/>
        <w:rPr>
          <w:rFonts w:ascii="Garamond" w:hAnsi="Garamond"/>
          <w:lang w:val="en-GB"/>
        </w:rPr>
      </w:pPr>
      <w:r w:rsidRPr="00E10879">
        <w:rPr>
          <w:rFonts w:ascii="Garamond" w:hAnsi="Garamond"/>
          <w:lang w:val="en-GB"/>
        </w:rPr>
        <w:tab/>
      </w:r>
    </w:p>
    <w:p w:rsidR="0080291C" w:rsidRPr="00E10879" w:rsidRDefault="00B338D5" w:rsidP="0080291C">
      <w:pPr>
        <w:tabs>
          <w:tab w:val="right" w:leader="dot" w:pos="8505"/>
        </w:tabs>
        <w:ind w:left="4395"/>
        <w:jc w:val="center"/>
        <w:rPr>
          <w:rFonts w:ascii="Garamond" w:hAnsi="Garamond"/>
          <w:lang w:val="en-GB"/>
        </w:rPr>
      </w:pPr>
      <w:proofErr w:type="gramStart"/>
      <w:r w:rsidRPr="00E10879">
        <w:rPr>
          <w:rFonts w:ascii="Garamond" w:hAnsi="Garamond"/>
          <w:lang w:val="en-GB"/>
        </w:rPr>
        <w:t>signature</w:t>
      </w:r>
      <w:proofErr w:type="gramEnd"/>
      <w:r w:rsidRPr="00E10879">
        <w:rPr>
          <w:rFonts w:ascii="Garamond" w:hAnsi="Garamond"/>
          <w:lang w:val="en-GB"/>
        </w:rPr>
        <w:t xml:space="preserve"> of the supervisor</w:t>
      </w:r>
    </w:p>
    <w:p w:rsidR="007376E3" w:rsidRPr="00E10879" w:rsidRDefault="007376E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7376E3" w:rsidRPr="00E10879" w:rsidRDefault="007376E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7376E3" w:rsidRPr="00E10879" w:rsidRDefault="007376E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7376E3" w:rsidRPr="00E10879" w:rsidRDefault="007376E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B2463" w:rsidRPr="00E10879" w:rsidRDefault="00AB246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B2463" w:rsidRPr="00E10879" w:rsidRDefault="00AB246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B2463" w:rsidRPr="00E10879" w:rsidRDefault="00AB246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B2463" w:rsidRPr="00E10879" w:rsidRDefault="00AB246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5F70E5" w:rsidRPr="00E10879" w:rsidRDefault="005F70E5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5F70E5" w:rsidRPr="00E10879" w:rsidRDefault="005F70E5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B2463" w:rsidRPr="00E10879" w:rsidRDefault="00AB246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7376E3" w:rsidRPr="00E10879" w:rsidRDefault="007376E3" w:rsidP="007376E3">
      <w:pPr>
        <w:jc w:val="both"/>
        <w:rPr>
          <w:rFonts w:ascii="Garamond" w:hAnsi="Garamond"/>
          <w:sz w:val="20"/>
          <w:szCs w:val="20"/>
          <w:lang w:val="en-GB"/>
        </w:rPr>
      </w:pPr>
    </w:p>
    <w:p w:rsidR="00022647" w:rsidRPr="00E10879" w:rsidRDefault="00603E3C" w:rsidP="007376E3">
      <w:pPr>
        <w:jc w:val="both"/>
        <w:rPr>
          <w:rFonts w:ascii="Garamond" w:hAnsi="Garamond"/>
          <w:sz w:val="20"/>
          <w:szCs w:val="20"/>
          <w:lang w:val="en-GB"/>
        </w:rPr>
      </w:pPr>
      <w:r w:rsidRPr="00E10879">
        <w:rPr>
          <w:rFonts w:ascii="Garamond" w:hAnsi="Garamond"/>
          <w:sz w:val="20"/>
          <w:szCs w:val="20"/>
          <w:lang w:val="en-GB"/>
        </w:rPr>
        <w:t xml:space="preserve">* </w:t>
      </w:r>
      <w:r w:rsidR="00B338D5" w:rsidRPr="00E10879">
        <w:rPr>
          <w:rFonts w:ascii="Garamond" w:hAnsi="Garamond"/>
          <w:sz w:val="20"/>
          <w:szCs w:val="20"/>
          <w:lang w:val="en-GB"/>
        </w:rPr>
        <w:t>Please underline the appropriate</w:t>
      </w:r>
      <w:r w:rsidRPr="00E10879">
        <w:rPr>
          <w:rFonts w:ascii="Garamond" w:hAnsi="Garamond"/>
          <w:sz w:val="20"/>
          <w:szCs w:val="20"/>
          <w:lang w:val="en-GB"/>
        </w:rPr>
        <w:t>.</w:t>
      </w:r>
    </w:p>
    <w:sectPr w:rsidR="00022647" w:rsidRPr="00E10879" w:rsidSect="00D631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A8150A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6" w:rsidRPr="00881471" w:rsidRDefault="00881471" w:rsidP="00881471">
    <w:pPr>
      <w:pStyle w:val="llb"/>
      <w:pBdr>
        <w:top w:val="single" w:sz="4" w:space="1" w:color="auto"/>
      </w:pBdr>
      <w:jc w:val="center"/>
      <w:rPr>
        <w:szCs w:val="18"/>
        <w:lang w:val="en-GB"/>
      </w:rPr>
    </w:pPr>
    <w:r>
      <w:rPr>
        <w:rFonts w:ascii="Garamond" w:hAnsi="Garamond"/>
        <w:bCs/>
        <w:sz w:val="18"/>
        <w:szCs w:val="18"/>
        <w:lang w:val="en-GB"/>
      </w:rPr>
      <w:t xml:space="preserve">H- </w:t>
    </w:r>
    <w:r w:rsidRPr="00202CB1">
      <w:rPr>
        <w:rFonts w:ascii="Garamond" w:hAnsi="Garamond"/>
        <w:bCs/>
        <w:sz w:val="18"/>
        <w:szCs w:val="18"/>
        <w:lang w:val="en-GB"/>
      </w:rPr>
      <w:t>1075 Budapest</w:t>
    </w:r>
    <w:r>
      <w:rPr>
        <w:rFonts w:ascii="Garamond" w:hAnsi="Garamond"/>
        <w:bCs/>
        <w:sz w:val="18"/>
        <w:szCs w:val="18"/>
        <w:lang w:val="en-GB"/>
      </w:rPr>
      <w:t xml:space="preserve"> </w:t>
    </w:r>
    <w:proofErr w:type="spellStart"/>
    <w:r>
      <w:rPr>
        <w:rFonts w:ascii="Garamond" w:hAnsi="Garamond"/>
        <w:bCs/>
        <w:sz w:val="18"/>
        <w:szCs w:val="18"/>
        <w:lang w:val="en-GB"/>
      </w:rPr>
      <w:t>Kazinczy</w:t>
    </w:r>
    <w:proofErr w:type="spellEnd"/>
    <w:r>
      <w:rPr>
        <w:rFonts w:ascii="Garamond" w:hAnsi="Garamond"/>
        <w:bCs/>
        <w:sz w:val="18"/>
        <w:szCs w:val="18"/>
        <w:lang w:val="en-GB"/>
      </w:rPr>
      <w:t xml:space="preserve"> Street 23-27.</w:t>
    </w:r>
    <w:r w:rsidRPr="00202CB1">
      <w:rPr>
        <w:rFonts w:ascii="Garamond" w:hAnsi="Garamond"/>
        <w:bCs/>
        <w:sz w:val="18"/>
        <w:szCs w:val="18"/>
        <w:lang w:val="en-GB"/>
      </w:rPr>
      <w:t xml:space="preserve">   •   Tel</w:t>
    </w:r>
    <w:r>
      <w:rPr>
        <w:rFonts w:ascii="Garamond" w:hAnsi="Garamond"/>
        <w:bCs/>
        <w:sz w:val="18"/>
        <w:szCs w:val="18"/>
        <w:lang w:val="en-GB"/>
      </w:rPr>
      <w:t>.</w:t>
    </w:r>
    <w:r w:rsidRPr="00202CB1">
      <w:rPr>
        <w:rFonts w:ascii="Garamond" w:hAnsi="Garamond"/>
        <w:bCs/>
        <w:sz w:val="18"/>
        <w:szCs w:val="18"/>
        <w:lang w:val="en-GB"/>
      </w:rPr>
      <w:t>: +36 1 461 4500   •   Fax: +36 1 461 4586   •   http://www.ppk.elte.hu</w:t>
    </w:r>
    <w:r>
      <w:rPr>
        <w:rFonts w:ascii="Garamond" w:hAnsi="Garamond"/>
        <w:bCs/>
        <w:sz w:val="18"/>
        <w:szCs w:val="18"/>
        <w:lang w:val="en-GB"/>
      </w:rPr>
      <w:t>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7200"/>
    </w:tblGrid>
    <w:tr w:rsidR="00C548BC" w:rsidTr="006A5FF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24" name="Kép 32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25" name="Kép 32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5A3480" w:rsidRPr="00A76ECD" w:rsidRDefault="005A3480" w:rsidP="005A3480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EÖTVÖS LORÁND UNIVERSITY</w:t>
          </w:r>
        </w:p>
        <w:p w:rsidR="005A3480" w:rsidRPr="00A76ECD" w:rsidRDefault="005A3480" w:rsidP="005A3480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FACULTY OF EDUCATION AND PSYCHOLOGY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0511"/>
    <w:rsid w:val="00010D4C"/>
    <w:rsid w:val="00012A55"/>
    <w:rsid w:val="00012A58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856D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106BA0"/>
    <w:rsid w:val="001078BC"/>
    <w:rsid w:val="00107978"/>
    <w:rsid w:val="00112C41"/>
    <w:rsid w:val="00117151"/>
    <w:rsid w:val="00125179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D3249"/>
    <w:rsid w:val="001D3A01"/>
    <w:rsid w:val="001D5A42"/>
    <w:rsid w:val="001D6B8F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957"/>
    <w:rsid w:val="002F5BFE"/>
    <w:rsid w:val="003019EA"/>
    <w:rsid w:val="00303397"/>
    <w:rsid w:val="00303619"/>
    <w:rsid w:val="00304480"/>
    <w:rsid w:val="003111C7"/>
    <w:rsid w:val="0031230A"/>
    <w:rsid w:val="00321C55"/>
    <w:rsid w:val="00324E8B"/>
    <w:rsid w:val="003313C4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415AC"/>
    <w:rsid w:val="00453605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7B2D"/>
    <w:rsid w:val="00511542"/>
    <w:rsid w:val="00511F76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A3480"/>
    <w:rsid w:val="005B2C50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5F70E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3343C"/>
    <w:rsid w:val="007376E3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5B8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1471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12EB5"/>
    <w:rsid w:val="00913E62"/>
    <w:rsid w:val="009210D5"/>
    <w:rsid w:val="00923A49"/>
    <w:rsid w:val="00923F6F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0CAD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8150A"/>
    <w:rsid w:val="00A9556F"/>
    <w:rsid w:val="00AA30D6"/>
    <w:rsid w:val="00AB129E"/>
    <w:rsid w:val="00AB2463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16745"/>
    <w:rsid w:val="00B20EEA"/>
    <w:rsid w:val="00B25D11"/>
    <w:rsid w:val="00B26437"/>
    <w:rsid w:val="00B338D5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1340D"/>
    <w:rsid w:val="00C17FF2"/>
    <w:rsid w:val="00C20C81"/>
    <w:rsid w:val="00C31FD4"/>
    <w:rsid w:val="00C351C0"/>
    <w:rsid w:val="00C375B3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59E2"/>
    <w:rsid w:val="00CD5543"/>
    <w:rsid w:val="00CE375D"/>
    <w:rsid w:val="00CE62A0"/>
    <w:rsid w:val="00CE7DF5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0879"/>
    <w:rsid w:val="00E173A8"/>
    <w:rsid w:val="00E2521C"/>
    <w:rsid w:val="00E26D80"/>
    <w:rsid w:val="00E30C52"/>
    <w:rsid w:val="00E3234D"/>
    <w:rsid w:val="00E36C3F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96CCC"/>
    <w:rsid w:val="00FA0F41"/>
    <w:rsid w:val="00FA1B1C"/>
    <w:rsid w:val="00FA57B2"/>
    <w:rsid w:val="00FA6AA0"/>
    <w:rsid w:val="00FB1DAF"/>
    <w:rsid w:val="00FB1F48"/>
    <w:rsid w:val="00FC1A7D"/>
    <w:rsid w:val="00FC42C2"/>
    <w:rsid w:val="00FC5C0D"/>
    <w:rsid w:val="00FC6D07"/>
    <w:rsid w:val="00FD0ADC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9F66-2547-4F32-A672-1D2E983E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3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4</cp:revision>
  <cp:lastPrinted>2017-02-02T14:38:00Z</cp:lastPrinted>
  <dcterms:created xsi:type="dcterms:W3CDTF">2017-08-31T12:13:00Z</dcterms:created>
  <dcterms:modified xsi:type="dcterms:W3CDTF">2017-08-31T12:17:00Z</dcterms:modified>
</cp:coreProperties>
</file>